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01</w:t>
      </w:r>
      <w:r w:rsidR="00DC7E9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/17, jc, Redentora 14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563EC4" w:rsidRPr="00563EC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bookmarkStart w:id="0" w:name="_GoBack"/>
      <w:bookmarkEnd w:id="0"/>
      <w:r w:rsidR="00352412">
        <w:rPr>
          <w:rFonts w:ascii="Times New Roman" w:hAnsi="Times New Roman" w:cs="Times New Roman"/>
          <w:sz w:val="28"/>
          <w:szCs w:val="28"/>
        </w:rPr>
        <w:t>Lairtom Mello da Bancada do PDT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9A3B75">
        <w:rPr>
          <w:rFonts w:ascii="Times New Roman" w:hAnsi="Times New Roman" w:cs="Times New Roman"/>
          <w:sz w:val="28"/>
          <w:szCs w:val="28"/>
        </w:rPr>
        <w:t>são Ordinária realizada no dia 13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solicitamos os seguintes serviços:</w:t>
      </w:r>
    </w:p>
    <w:p w:rsidR="00DC7E98" w:rsidRDefault="00DC7E98" w:rsidP="00DC7E9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Construção de bueiro na propriedade do Senhor Damião Claudino setor do Mato Queimado, bem como encascalhamento da estrada, sendo que tem cascalho no local;</w:t>
      </w:r>
    </w:p>
    <w:p w:rsidR="00DC7E98" w:rsidRDefault="00DC7E98" w:rsidP="00DC7E9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Construção de bueiro na propriedade de Luiz Matias Linha São Paulo;</w:t>
      </w:r>
    </w:p>
    <w:p w:rsidR="00DC7E98" w:rsidRDefault="00DC7E98" w:rsidP="00DC7E98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Reforma,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pintura e cercamento da quadra próxima a escola Toldo Campinas Setor Estiva;</w:t>
      </w:r>
    </w:p>
    <w:p w:rsidR="00352412" w:rsidRPr="00DC7E98" w:rsidRDefault="00DC7E98" w:rsidP="00563EC4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E98">
        <w:rPr>
          <w:rFonts w:ascii="Times New Roman" w:hAnsi="Times New Roman" w:cs="Times New Roman"/>
          <w:sz w:val="28"/>
          <w:szCs w:val="28"/>
        </w:rPr>
        <w:t>Colocação de iluminação publica na Linha São Paulo</w:t>
      </w:r>
      <w:proofErr w:type="gramStart"/>
      <w:r w:rsidRPr="00DC7E98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Pr="00DC7E98">
        <w:rPr>
          <w:rFonts w:ascii="Times New Roman" w:hAnsi="Times New Roman" w:cs="Times New Roman"/>
          <w:sz w:val="28"/>
          <w:szCs w:val="28"/>
        </w:rPr>
        <w:t xml:space="preserve"> não existe iluminação na comunidade;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C658C8"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 Vice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no exercício do Cargo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9A3B75">
        <w:rPr>
          <w:rFonts w:ascii="Times New Roman" w:hAnsi="Times New Roman" w:cs="Times New Roman"/>
          <w:sz w:val="28"/>
          <w:szCs w:val="28"/>
        </w:rPr>
        <w:t xml:space="preserve">Vice </w:t>
      </w:r>
      <w:r w:rsidR="00563EC4">
        <w:rPr>
          <w:rFonts w:ascii="Times New Roman" w:hAnsi="Times New Roman" w:cs="Times New Roman"/>
          <w:sz w:val="28"/>
          <w:szCs w:val="28"/>
        </w:rPr>
        <w:t xml:space="preserve">Prefeito </w:t>
      </w:r>
      <w:r w:rsidR="009A3B75">
        <w:rPr>
          <w:rFonts w:ascii="Times New Roman" w:hAnsi="Times New Roman" w:cs="Times New Roman"/>
          <w:sz w:val="28"/>
          <w:szCs w:val="28"/>
        </w:rPr>
        <w:t xml:space="preserve">no exercício do cargo de Prefeito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BD5FB3"/>
    <w:rsid w:val="00C16AB4"/>
    <w:rsid w:val="00C658C8"/>
    <w:rsid w:val="00CF7D0A"/>
    <w:rsid w:val="00DC7E98"/>
    <w:rsid w:val="00E1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5</cp:revision>
  <cp:lastPrinted>2017-02-14T13:08:00Z</cp:lastPrinted>
  <dcterms:created xsi:type="dcterms:W3CDTF">2017-02-14T12:29:00Z</dcterms:created>
  <dcterms:modified xsi:type="dcterms:W3CDTF">2017-02-14T13:21:00Z</dcterms:modified>
</cp:coreProperties>
</file>